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C3A7" w14:textId="77777777" w:rsidR="00962D7B" w:rsidRPr="007B2CD2" w:rsidRDefault="00000000" w:rsidP="007B2CD2">
      <w:pPr>
        <w:spacing w:line="500" w:lineRule="exact"/>
        <w:jc w:val="center"/>
        <w:rPr>
          <w:rFonts w:ascii="方正小标宋简体" w:eastAsia="方正小标宋简体" w:hAnsi="方正小标宋_GBK" w:cs="方正小标宋_GBK" w:hint="eastAsia"/>
          <w:sz w:val="32"/>
          <w:szCs w:val="32"/>
        </w:rPr>
      </w:pPr>
      <w:r w:rsidRPr="007B2CD2">
        <w:rPr>
          <w:rFonts w:ascii="方正小标宋简体" w:eastAsia="方正小标宋简体" w:hAnsi="方正小标宋_GBK" w:cs="方正小标宋_GBK" w:hint="eastAsia"/>
          <w:sz w:val="32"/>
          <w:szCs w:val="32"/>
        </w:rPr>
        <w:t>考生须知</w:t>
      </w:r>
    </w:p>
    <w:p w14:paraId="1A5CA5D4" w14:textId="77777777" w:rsidR="00962D7B" w:rsidRPr="007B2CD2" w:rsidRDefault="00962D7B" w:rsidP="007B2CD2">
      <w:pPr>
        <w:spacing w:line="50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</w:p>
    <w:p w14:paraId="6F52666B" w14:textId="77777777" w:rsidR="00962D7B" w:rsidRPr="007B2CD2" w:rsidRDefault="00000000" w:rsidP="007B2CD2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7B2CD2">
        <w:rPr>
          <w:rFonts w:ascii="仿宋_GB2312" w:eastAsia="仿宋_GB2312" w:hAnsi="仿宋_GB2312" w:cs="仿宋_GB2312" w:hint="eastAsia"/>
          <w:sz w:val="28"/>
          <w:szCs w:val="28"/>
        </w:rPr>
        <w:t xml:space="preserve">    一、</w:t>
      </w:r>
      <w:r w:rsidRPr="007B2CD2">
        <w:rPr>
          <w:rFonts w:ascii="仿宋_GB2312" w:eastAsia="仿宋_GB2312" w:hAnsi="仿宋" w:cs="仿宋" w:hint="eastAsia"/>
          <w:sz w:val="28"/>
          <w:szCs w:val="28"/>
        </w:rPr>
        <w:t>课程学习已修</w:t>
      </w:r>
      <w:r w:rsidRPr="007B2CD2">
        <w:rPr>
          <w:rFonts w:eastAsia="仿宋_GB2312" w:cs="仿宋" w:hint="eastAsia"/>
          <w:sz w:val="28"/>
          <w:szCs w:val="28"/>
        </w:rPr>
        <w:t>完</w:t>
      </w:r>
      <w:r w:rsidRPr="007B2CD2">
        <w:rPr>
          <w:rFonts w:ascii="仿宋_GB2312" w:eastAsia="仿宋_GB2312" w:hAnsi="仿宋" w:cs="仿宋" w:hint="eastAsia"/>
          <w:sz w:val="28"/>
          <w:szCs w:val="28"/>
        </w:rPr>
        <w:t>的学员可以参加考试，课程学习未修完的学员不允许参加考试，不记录考试成绩。</w:t>
      </w:r>
    </w:p>
    <w:p w14:paraId="472FFDBF" w14:textId="77777777" w:rsidR="00962D7B" w:rsidRPr="007B2CD2" w:rsidRDefault="00000000" w:rsidP="007B2CD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2CD2">
        <w:rPr>
          <w:rFonts w:ascii="仿宋_GB2312" w:eastAsia="仿宋_GB2312" w:hAnsi="仿宋_GB2312" w:cs="仿宋_GB2312" w:hint="eastAsia"/>
          <w:sz w:val="28"/>
          <w:szCs w:val="28"/>
        </w:rPr>
        <w:t xml:space="preserve">二、考生使用手机“学习通”APP 参加考试，可在考试前登陆查看考试科目。考生须在独立、安静的空间参加考试，手机前摄像头、后摄像头和屏幕同时抓拍，请考生提前安排好考试场所，并注意拍摄隐私保护。同时，考生应在考前进行设备调试，开启学习通 app 全部权限，保证摄像头可正常开启，应避免手机系统版本过低，确保考试时设备正常、电量充足、网络畅通。 </w:t>
      </w:r>
    </w:p>
    <w:p w14:paraId="1726715D" w14:textId="77777777" w:rsidR="00962D7B" w:rsidRPr="007B2CD2" w:rsidRDefault="00000000" w:rsidP="007B2CD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2CD2">
        <w:rPr>
          <w:rFonts w:ascii="仿宋_GB2312" w:eastAsia="仿宋_GB2312" w:hint="eastAsia"/>
          <w:sz w:val="28"/>
          <w:szCs w:val="28"/>
        </w:rPr>
        <w:t>三、</w:t>
      </w:r>
      <w:r w:rsidRPr="007B2CD2">
        <w:rPr>
          <w:rFonts w:ascii="仿宋_GB2312" w:eastAsia="仿宋_GB2312" w:hAnsi="仿宋_GB2312" w:cs="仿宋_GB2312" w:hint="eastAsia"/>
          <w:sz w:val="28"/>
          <w:szCs w:val="28"/>
        </w:rPr>
        <w:t>考生进入考试时须通过面部识别认证，禁止装扮异常、面部遮挡，否则将导致无法识别或识别异常。考试过程中，考生应</w:t>
      </w:r>
      <w:proofErr w:type="gramStart"/>
      <w:r w:rsidRPr="007B2CD2">
        <w:rPr>
          <w:rFonts w:ascii="仿宋_GB2312" w:eastAsia="仿宋_GB2312" w:hAnsi="仿宋_GB2312" w:cs="仿宋_GB2312" w:hint="eastAsia"/>
          <w:sz w:val="28"/>
          <w:szCs w:val="28"/>
        </w:rPr>
        <w:t>保证正脸始终</w:t>
      </w:r>
      <w:proofErr w:type="gramEnd"/>
      <w:r w:rsidRPr="007B2CD2">
        <w:rPr>
          <w:rFonts w:ascii="仿宋_GB2312" w:eastAsia="仿宋_GB2312" w:hAnsi="仿宋_GB2312" w:cs="仿宋_GB2312" w:hint="eastAsia"/>
          <w:sz w:val="28"/>
          <w:szCs w:val="28"/>
        </w:rPr>
        <w:t>位于识别区域（可使用支架），禁止佩戴口罩，禁止手机切屏、开启浮窗、分屏模式等操作（建议学员准备一部专用考试的手机，避免其他通讯切屏影响；或者设置为免打扰模式，禁止其他 app</w:t>
      </w:r>
      <w:proofErr w:type="gramStart"/>
      <w:r w:rsidRPr="007B2CD2">
        <w:rPr>
          <w:rFonts w:ascii="仿宋_GB2312" w:eastAsia="仿宋_GB2312" w:hAnsi="仿宋_GB2312" w:cs="仿宋_GB2312" w:hint="eastAsia"/>
          <w:sz w:val="28"/>
          <w:szCs w:val="28"/>
        </w:rPr>
        <w:t>弹窗推送</w:t>
      </w:r>
      <w:proofErr w:type="gramEnd"/>
      <w:r w:rsidRPr="007B2CD2">
        <w:rPr>
          <w:rFonts w:ascii="仿宋_GB2312" w:eastAsia="仿宋_GB2312" w:hAnsi="仿宋_GB2312" w:cs="仿宋_GB2312" w:hint="eastAsia"/>
          <w:sz w:val="28"/>
          <w:szCs w:val="28"/>
        </w:rPr>
        <w:t xml:space="preserve">）。 </w:t>
      </w:r>
    </w:p>
    <w:p w14:paraId="38D7C29E" w14:textId="77777777" w:rsidR="00962D7B" w:rsidRPr="007B2CD2" w:rsidRDefault="00000000" w:rsidP="007B2CD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2CD2">
        <w:rPr>
          <w:rFonts w:ascii="仿宋_GB2312" w:eastAsia="仿宋_GB2312" w:hint="eastAsia"/>
          <w:sz w:val="28"/>
          <w:szCs w:val="28"/>
        </w:rPr>
        <w:t>四、</w:t>
      </w:r>
      <w:r w:rsidRPr="007B2CD2">
        <w:rPr>
          <w:rFonts w:ascii="仿宋_GB2312" w:eastAsia="仿宋_GB2312" w:hAnsi="仿宋_GB2312" w:cs="仿宋_GB2312" w:hint="eastAsia"/>
          <w:sz w:val="28"/>
          <w:szCs w:val="28"/>
        </w:rPr>
        <w:t>考试试题由题库随机抽取。每科考试答题时间（含交卷）为60 分钟，答题 30 分钟后可交卷，交卷后将无法重新作答。考试开始 60 分钟后或考试截至时间到，系统将自动收卷。</w:t>
      </w:r>
    </w:p>
    <w:p w14:paraId="48520C54" w14:textId="77777777" w:rsidR="00962D7B" w:rsidRPr="007B2CD2" w:rsidRDefault="00000000" w:rsidP="007B2CD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B2CD2">
        <w:rPr>
          <w:rFonts w:ascii="仿宋_GB2312" w:eastAsia="仿宋_GB2312" w:hAnsi="仿宋_GB2312" w:cs="仿宋_GB2312" w:hint="eastAsia"/>
          <w:sz w:val="28"/>
          <w:szCs w:val="28"/>
        </w:rPr>
        <w:t>五、考生因个人原因，没有在规定时间内进入考试，视为缺考。考生如出现面部识别异常（面部无法识别或不清晰）率高、切屏累计 3 次或超过</w:t>
      </w:r>
      <w:r w:rsidRPr="007B2CD2">
        <w:rPr>
          <w:rFonts w:ascii="仿宋_GB2312" w:eastAsia="仿宋_GB2312" w:hAnsi="仿宋_GB2312" w:cs="仿宋_GB2312"/>
          <w:sz w:val="28"/>
          <w:szCs w:val="28"/>
        </w:rPr>
        <w:t>1</w:t>
      </w:r>
      <w:r w:rsidRPr="007B2CD2">
        <w:rPr>
          <w:rFonts w:ascii="仿宋_GB2312" w:eastAsia="仿宋_GB2312" w:hAnsi="仿宋_GB2312" w:cs="仿宋_GB2312" w:hint="eastAsia"/>
          <w:sz w:val="28"/>
          <w:szCs w:val="28"/>
        </w:rPr>
        <w:t>分钟、开启多屏幕或浮窗、账号多终端登录、视频画面中包括其他人、视频画面包括试题答案文字等疑似作弊的任一情况，经考</w:t>
      </w:r>
      <w:proofErr w:type="gramStart"/>
      <w:r w:rsidRPr="007B2CD2">
        <w:rPr>
          <w:rFonts w:ascii="仿宋_GB2312" w:eastAsia="仿宋_GB2312" w:hAnsi="仿宋_GB2312" w:cs="仿宋_GB2312" w:hint="eastAsia"/>
          <w:sz w:val="28"/>
          <w:szCs w:val="28"/>
        </w:rPr>
        <w:t>务</w:t>
      </w:r>
      <w:proofErr w:type="gramEnd"/>
      <w:r w:rsidRPr="007B2CD2">
        <w:rPr>
          <w:rFonts w:ascii="仿宋_GB2312" w:eastAsia="仿宋_GB2312" w:hAnsi="仿宋_GB2312" w:cs="仿宋_GB2312" w:hint="eastAsia"/>
          <w:sz w:val="28"/>
          <w:szCs w:val="28"/>
        </w:rPr>
        <w:t>人员核实后，按考试违纪处理。</w:t>
      </w:r>
    </w:p>
    <w:p w14:paraId="39C494A2" w14:textId="54A740F0" w:rsidR="00962D7B" w:rsidRPr="007B2CD2" w:rsidRDefault="00000000" w:rsidP="007B2CD2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B2CD2">
        <w:rPr>
          <w:rFonts w:ascii="仿宋_GB2312" w:eastAsia="仿宋_GB2312" w:hAnsi="仿宋_GB2312" w:cs="仿宋_GB2312" w:hint="eastAsia"/>
          <w:sz w:val="28"/>
          <w:szCs w:val="28"/>
        </w:rPr>
        <w:t>六、如发现考生存在替考、替答、组织或参与作弊，按违纪处理；情形严重的，通报考生及相关人员所在单位，根据学籍管理规定严肃处理，直至开除学籍；构成犯罪的，由司法机关依法追究刑事责任。</w:t>
      </w:r>
    </w:p>
    <w:sectPr w:rsidR="00962D7B" w:rsidRPr="007B2CD2" w:rsidSect="007B2CD2">
      <w:pgSz w:w="11906" w:h="16838"/>
      <w:pgMar w:top="2098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VkNmY4OTdkZDA4M2FjYzMzOGFjNmE1MjdkZmE1OGEifQ=="/>
  </w:docVars>
  <w:rsids>
    <w:rsidRoot w:val="00815653"/>
    <w:rsid w:val="00001829"/>
    <w:rsid w:val="00014B5E"/>
    <w:rsid w:val="00537CB3"/>
    <w:rsid w:val="006878C6"/>
    <w:rsid w:val="00701B14"/>
    <w:rsid w:val="00760CF4"/>
    <w:rsid w:val="007B2CD2"/>
    <w:rsid w:val="00815653"/>
    <w:rsid w:val="008B2D7F"/>
    <w:rsid w:val="008B3EB3"/>
    <w:rsid w:val="00962D7B"/>
    <w:rsid w:val="0098531B"/>
    <w:rsid w:val="00AF545B"/>
    <w:rsid w:val="00B80477"/>
    <w:rsid w:val="017A7263"/>
    <w:rsid w:val="01802C9E"/>
    <w:rsid w:val="01C54B55"/>
    <w:rsid w:val="029A7D90"/>
    <w:rsid w:val="10B8768E"/>
    <w:rsid w:val="244C78FB"/>
    <w:rsid w:val="260D24A3"/>
    <w:rsid w:val="2C576226"/>
    <w:rsid w:val="2E6E3CFB"/>
    <w:rsid w:val="2EB93DC6"/>
    <w:rsid w:val="30B359F5"/>
    <w:rsid w:val="312F5A4A"/>
    <w:rsid w:val="392C4597"/>
    <w:rsid w:val="41FA16D6"/>
    <w:rsid w:val="44FC7513"/>
    <w:rsid w:val="475E2707"/>
    <w:rsid w:val="492D04F4"/>
    <w:rsid w:val="55915A56"/>
    <w:rsid w:val="6A995680"/>
    <w:rsid w:val="713C4FB8"/>
    <w:rsid w:val="788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D2C5"/>
  <w15:docId w15:val="{30502CBB-FB75-4C79-BF0A-DF72987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fang</dc:creator>
  <cp:lastModifiedBy>li fang</cp:lastModifiedBy>
  <cp:revision>17</cp:revision>
  <dcterms:created xsi:type="dcterms:W3CDTF">2022-10-24T08:03:00Z</dcterms:created>
  <dcterms:modified xsi:type="dcterms:W3CDTF">2023-06-29T07:54:00Z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0689FBA6F3D24CE5B08C372550F05F83</vt:lpwstr>
  </property>
</Properties>
</file>